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FFFF00"/>
        <w:tblLook w:val="04A0"/>
      </w:tblPr>
      <w:tblGrid>
        <w:gridCol w:w="9212"/>
      </w:tblGrid>
      <w:tr w:rsidR="004D6F88" w:rsidTr="00940F46">
        <w:trPr>
          <w:trHeight w:val="269"/>
        </w:trPr>
        <w:tc>
          <w:tcPr>
            <w:tcW w:w="9212" w:type="dxa"/>
            <w:shd w:val="clear" w:color="auto" w:fill="FFFF00"/>
          </w:tcPr>
          <w:p w:rsidR="004D6F88" w:rsidRDefault="004D6F88" w:rsidP="004D6F88">
            <w:pPr>
              <w:jc w:val="center"/>
              <w:rPr>
                <w:b/>
              </w:rPr>
            </w:pPr>
            <w:r w:rsidRPr="004D6F88">
              <w:rPr>
                <w:b/>
              </w:rPr>
              <w:t>DEMARCHE POUR RECUPER  LES DOCUMENTS DE GYMNASTIQUE AU SOL</w:t>
            </w:r>
          </w:p>
        </w:tc>
      </w:tr>
    </w:tbl>
    <w:p w:rsidR="004D6F88" w:rsidRDefault="004D6F88" w:rsidP="008964F1">
      <w:pPr>
        <w:jc w:val="center"/>
        <w:rPr>
          <w:b/>
        </w:rPr>
      </w:pPr>
    </w:p>
    <w:p w:rsidR="00204E08" w:rsidRDefault="00204E08">
      <w:r>
        <w:t>Ouvrir le portail « CLOE »</w:t>
      </w:r>
    </w:p>
    <w:p w:rsidR="008964F1" w:rsidRDefault="004D6F88">
      <w:r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7.3pt;margin-top:3.95pt;width:7.15pt;height:25.7pt;z-index:251659264"/>
        </w:pict>
      </w:r>
    </w:p>
    <w:p w:rsidR="00204E08" w:rsidRDefault="004D6F88">
      <w:r>
        <w:t xml:space="preserve">      </w:t>
      </w:r>
      <w:r w:rsidR="00204E08">
        <w:t>Cliquer sur « mon bureau »</w:t>
      </w:r>
    </w:p>
    <w:p w:rsidR="008964F1" w:rsidRDefault="004D6F88">
      <w:r>
        <w:rPr>
          <w:noProof/>
          <w:lang w:eastAsia="fr-FR"/>
        </w:rPr>
        <w:pict>
          <v:shape id="_x0000_s1027" type="#_x0000_t102" style="position:absolute;margin-left:19.3pt;margin-top:4.45pt;width:7.15pt;height:25.7pt;z-index:251660288"/>
        </w:pict>
      </w:r>
    </w:p>
    <w:p w:rsidR="00204E08" w:rsidRDefault="004D6F88">
      <w:r>
        <w:t xml:space="preserve">           </w:t>
      </w:r>
      <w:r w:rsidR="00204E08">
        <w:t>Puis sur « mes dossiers »</w:t>
      </w:r>
    </w:p>
    <w:p w:rsidR="008964F1" w:rsidRDefault="004D6F88">
      <w:r>
        <w:rPr>
          <w:noProof/>
          <w:lang w:eastAsia="fr-FR"/>
        </w:rPr>
        <w:pict>
          <v:shape id="_x0000_s1029" type="#_x0000_t102" style="position:absolute;margin-left:38.2pt;margin-top:4.55pt;width:7.15pt;height:25.7pt;z-index:251662336"/>
        </w:pict>
      </w:r>
    </w:p>
    <w:p w:rsidR="00204E08" w:rsidRDefault="004D6F88">
      <w:r>
        <w:t xml:space="preserve">                 </w:t>
      </w:r>
      <w:r w:rsidR="00204E08">
        <w:t>Sélectionner le groupe  classe de « seconde 9 »</w:t>
      </w:r>
    </w:p>
    <w:p w:rsidR="008964F1" w:rsidRDefault="004D6F88">
      <w:r>
        <w:rPr>
          <w:noProof/>
          <w:lang w:eastAsia="fr-FR"/>
        </w:rPr>
        <w:pict>
          <v:shape id="_x0000_s1028" type="#_x0000_t102" style="position:absolute;margin-left:61.85pt;margin-top:5.1pt;width:7.15pt;height:25.7pt;z-index:251661312"/>
        </w:pict>
      </w:r>
    </w:p>
    <w:p w:rsidR="00204E08" w:rsidRDefault="004D6F88">
      <w:r>
        <w:t xml:space="preserve">                         </w:t>
      </w:r>
      <w:r w:rsidR="00204E08">
        <w:t>Puis ouvrir le dossier « données »</w:t>
      </w:r>
    </w:p>
    <w:p w:rsidR="00204E08" w:rsidRDefault="00204E08"/>
    <w:p w:rsidR="00F6036F" w:rsidRDefault="004D6F88">
      <w:r>
        <w:rPr>
          <w:noProof/>
          <w:lang w:eastAsia="fr-FR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2" type="#_x0000_t180" style="position:absolute;margin-left:152.2pt;margin-top:140.65pt;width:1in;height:1in;z-index:251665408" adj=",-9480,,18900,-3795,-11475,-1800,-9480">
            <v:textbox>
              <w:txbxContent>
                <w:p w:rsidR="004D6F88" w:rsidRDefault="004D6F88">
                  <w:r>
                    <w:t>Cliquer sur données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0" style="position:absolute;margin-left:137.95pt;margin-top:26.75pt;width:56.55pt;height:50.4pt;z-index:251663360" filled="f" strokecolor="red" strokeweight="4.5pt"/>
        </w:pict>
      </w:r>
      <w:r w:rsidR="00204E08">
        <w:rPr>
          <w:noProof/>
          <w:lang w:eastAsia="fr-FR"/>
        </w:rPr>
        <w:drawing>
          <wp:inline distT="0" distB="0" distL="0" distR="0">
            <wp:extent cx="3894727" cy="291971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01" cy="29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08" w:rsidRDefault="00204E08"/>
    <w:p w:rsidR="00204E08" w:rsidRDefault="00204E08">
      <w:r>
        <w:t xml:space="preserve">Dans le dossier « données » sélectionner et ouvrir le dossier </w:t>
      </w:r>
      <w:r w:rsidR="008964F1">
        <w:t>« </w:t>
      </w:r>
      <w:r>
        <w:t>gymnastique</w:t>
      </w:r>
      <w:r w:rsidR="008964F1">
        <w:t> »</w:t>
      </w:r>
    </w:p>
    <w:p w:rsidR="004D6F88" w:rsidRDefault="004D6F88"/>
    <w:p w:rsidR="00204E08" w:rsidRDefault="004D6F88">
      <w:r>
        <w:rPr>
          <w:noProof/>
          <w:lang w:eastAsia="fr-FR"/>
        </w:rPr>
        <w:pict>
          <v:oval id="_x0000_s1031" style="position:absolute;margin-left:117.05pt;margin-top:73.2pt;width:56.55pt;height:50.4pt;z-index:251664384" filled="f" strokecolor="red" strokeweight="4.5pt"/>
        </w:pict>
      </w:r>
      <w:r w:rsidR="00204E08">
        <w:rPr>
          <w:noProof/>
          <w:lang w:eastAsia="fr-FR"/>
        </w:rPr>
        <w:drawing>
          <wp:inline distT="0" distB="0" distL="0" distR="0">
            <wp:extent cx="3899807" cy="2923524"/>
            <wp:effectExtent l="19050" t="0" r="544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12" cy="293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08" w:rsidRDefault="008964F1">
      <w:r>
        <w:lastRenderedPageBreak/>
        <w:t>Ce dossier de classe nommé « gymnastique » est en lecture seule.</w:t>
      </w:r>
    </w:p>
    <w:p w:rsidR="008964F1" w:rsidRDefault="008964F1">
      <w:r>
        <w:t>Vous y trouverez 4 fichiers :</w:t>
      </w:r>
    </w:p>
    <w:p w:rsidR="008964F1" w:rsidRDefault="008964F1" w:rsidP="008964F1">
      <w:pPr>
        <w:pStyle w:val="Paragraphedeliste"/>
        <w:numPr>
          <w:ilvl w:val="0"/>
          <w:numId w:val="1"/>
        </w:numPr>
      </w:pPr>
      <w:r>
        <w:t>Un fichier expliquant les modalités de l’évaluation en gymnastique</w:t>
      </w:r>
    </w:p>
    <w:p w:rsidR="008964F1" w:rsidRDefault="008964F1" w:rsidP="008964F1">
      <w:pPr>
        <w:pStyle w:val="Paragraphedeliste"/>
        <w:numPr>
          <w:ilvl w:val="0"/>
          <w:numId w:val="1"/>
        </w:numPr>
      </w:pPr>
      <w:r>
        <w:t>Un fichier regroupant les parties un, deux et trois des liaisons acrobatiques</w:t>
      </w:r>
    </w:p>
    <w:p w:rsidR="008964F1" w:rsidRDefault="008964F1" w:rsidP="008964F1">
      <w:pPr>
        <w:pStyle w:val="Paragraphedeliste"/>
        <w:numPr>
          <w:ilvl w:val="0"/>
          <w:numId w:val="1"/>
        </w:numPr>
      </w:pPr>
      <w:r>
        <w:t>Un autre fichier correspondant aux parties quatre et cinq des liaisons acrobatiques</w:t>
      </w:r>
    </w:p>
    <w:p w:rsidR="008964F1" w:rsidRDefault="008964F1" w:rsidP="008964F1">
      <w:pPr>
        <w:pStyle w:val="Paragraphedeliste"/>
        <w:numPr>
          <w:ilvl w:val="0"/>
          <w:numId w:val="1"/>
        </w:numPr>
      </w:pPr>
      <w:r>
        <w:t xml:space="preserve">Une fiche « résultats » que vous devez enregistrer dans votre dossier personnel avant de l’imprimer et de la renseigner </w:t>
      </w:r>
    </w:p>
    <w:p w:rsidR="00204E08" w:rsidRDefault="00204E08"/>
    <w:p w:rsidR="00204E08" w:rsidRDefault="004D6F88">
      <w:r>
        <w:rPr>
          <w:noProof/>
          <w:lang w:eastAsia="fr-FR"/>
        </w:rPr>
        <w:pict>
          <v:shape id="_x0000_s1036" type="#_x0000_t180" style="position:absolute;margin-left:87.05pt;margin-top:172.25pt;width:1in;height:1in;z-index:251668480" adj="23400,-13110,23400,18900,28710,-13575,30705,-11580">
            <v:textbox>
              <w:txbxContent>
                <w:p w:rsidR="004D6F88" w:rsidRDefault="004D6F88">
                  <w:r>
                    <w:t>Fiche résultats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fr-FR"/>
        </w:rPr>
        <w:pict>
          <v:shape id="_x0000_s1034" type="#_x0000_t180" style="position:absolute;margin-left:206.7pt;margin-top:244.25pt;width:103pt;height:1in;z-index:251667456" adj="-1258,-33870,-1258,18900,-2653,-35865,-1258,-33870">
            <v:textbox>
              <w:txbxContent>
                <w:p w:rsidR="004D6F88" w:rsidRDefault="004D6F88">
                  <w:r>
                    <w:t>Les modalités de l’évaluation en gymnastique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80" style="position:absolute;margin-left:276.6pt;margin-top:159.9pt;width:104.05pt;height:1in;z-index:251666432" adj="-1246,-8265,-1246,18900,-2626,-10260,-1246,-8265">
            <v:textbox>
              <w:txbxContent>
                <w:p w:rsidR="004D6F88" w:rsidRDefault="004D6F88">
                  <w:r>
                    <w:t>Fichier des liaisons acrobatiques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222885</wp:posOffset>
            </wp:positionV>
            <wp:extent cx="4387215" cy="329184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E08">
        <w:br w:type="textWrapping" w:clear="all"/>
      </w:r>
    </w:p>
    <w:sectPr w:rsidR="00204E08" w:rsidSect="004D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FB4"/>
    <w:multiLevelType w:val="hybridMultilevel"/>
    <w:tmpl w:val="8AAE9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04E08"/>
    <w:rsid w:val="00204E08"/>
    <w:rsid w:val="004B6DB6"/>
    <w:rsid w:val="004D6F88"/>
    <w:rsid w:val="008964F1"/>
    <w:rsid w:val="00940F46"/>
    <w:rsid w:val="00F6036F"/>
    <w:rsid w:val="00F7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2"/>
        <o:r id="V:Rule4" type="callout" idref="#_x0000_s1033"/>
        <o:r id="V:Rule6" type="callout" idref="#_x0000_s1034"/>
        <o:r id="V:Rule10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E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4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6F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BERTRAND</cp:lastModifiedBy>
  <cp:revision>1</cp:revision>
  <dcterms:created xsi:type="dcterms:W3CDTF">2011-01-03T17:51:00Z</dcterms:created>
  <dcterms:modified xsi:type="dcterms:W3CDTF">2011-01-03T18:23:00Z</dcterms:modified>
</cp:coreProperties>
</file>