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662"/>
        <w:gridCol w:w="7229"/>
      </w:tblGrid>
      <w:tr w:rsidR="001A7E08" w:rsidRPr="001A7E08" w:rsidTr="009A41EA">
        <w:trPr>
          <w:jc w:val="center"/>
        </w:trPr>
        <w:tc>
          <w:tcPr>
            <w:tcW w:w="15309" w:type="dxa"/>
            <w:gridSpan w:val="3"/>
            <w:shd w:val="clear" w:color="auto" w:fill="D9D9D9" w:themeFill="background1" w:themeFillShade="D9"/>
            <w:vAlign w:val="center"/>
          </w:tcPr>
          <w:p w:rsidR="001A7E08" w:rsidRPr="001A7E08" w:rsidRDefault="001A7E08" w:rsidP="009A41E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shd w:val="clear" w:color="auto" w:fill="FFFF99"/>
              </w:rPr>
            </w:pPr>
            <w:r w:rsidRPr="001A7E08">
              <w:rPr>
                <w:b/>
                <w:sz w:val="24"/>
                <w:szCs w:val="24"/>
              </w:rPr>
              <w:t>LES CHANGEMENTS INDUITS PAR LES NOUVEAUX PROGRAMMES DU COLLEGE</w:t>
            </w:r>
          </w:p>
        </w:tc>
      </w:tr>
      <w:tr w:rsidR="001A7E08" w:rsidRPr="005B2F23" w:rsidTr="001A7E08">
        <w:trPr>
          <w:trHeight w:val="257"/>
          <w:jc w:val="center"/>
        </w:trPr>
        <w:tc>
          <w:tcPr>
            <w:tcW w:w="1418" w:type="dxa"/>
            <w:vAlign w:val="center"/>
          </w:tcPr>
          <w:p w:rsidR="001A7E08" w:rsidRPr="005B2F23" w:rsidRDefault="001A7E08" w:rsidP="009A41E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FBD4B4"/>
            <w:vAlign w:val="center"/>
          </w:tcPr>
          <w:p w:rsidR="001A7E08" w:rsidRPr="001A7E08" w:rsidRDefault="001A7E08" w:rsidP="009A41E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A7E08">
              <w:rPr>
                <w:rFonts w:asciiTheme="minorHAnsi" w:hAnsiTheme="minorHAnsi"/>
                <w:b/>
                <w:sz w:val="24"/>
                <w:szCs w:val="24"/>
              </w:rPr>
              <w:t>Programmes collège du 28 aout 2008</w:t>
            </w:r>
          </w:p>
        </w:tc>
        <w:tc>
          <w:tcPr>
            <w:tcW w:w="7229" w:type="dxa"/>
            <w:shd w:val="clear" w:color="auto" w:fill="D6E3BC" w:themeFill="accent3" w:themeFillTint="66"/>
            <w:vAlign w:val="center"/>
          </w:tcPr>
          <w:p w:rsidR="001A7E08" w:rsidRPr="001A7E08" w:rsidRDefault="00D60BF5" w:rsidP="001A7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Programme du 26</w:t>
            </w:r>
            <w:r w:rsidR="001A7E08" w:rsidRPr="001A7E08">
              <w:rPr>
                <w:b/>
                <w:sz w:val="24"/>
                <w:szCs w:val="24"/>
              </w:rPr>
              <w:t xml:space="preserve"> novembre 2015</w:t>
            </w:r>
          </w:p>
        </w:tc>
      </w:tr>
      <w:tr w:rsidR="001A7E08" w:rsidRPr="005B2F23" w:rsidTr="009A41EA">
        <w:trPr>
          <w:jc w:val="center"/>
        </w:trPr>
        <w:tc>
          <w:tcPr>
            <w:tcW w:w="1418" w:type="dxa"/>
            <w:vAlign w:val="center"/>
          </w:tcPr>
          <w:p w:rsidR="001A7E08" w:rsidRPr="001A7E08" w:rsidRDefault="001A7E08" w:rsidP="009A41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A7E08">
              <w:rPr>
                <w:rFonts w:asciiTheme="minorHAnsi" w:hAnsiTheme="minorHAnsi"/>
                <w:b/>
                <w:sz w:val="18"/>
                <w:szCs w:val="18"/>
              </w:rPr>
              <w:t>1 finalité</w:t>
            </w:r>
          </w:p>
        </w:tc>
        <w:tc>
          <w:tcPr>
            <w:tcW w:w="6662" w:type="dxa"/>
            <w:shd w:val="clear" w:color="auto" w:fill="FBD4B4" w:themeFill="accent6" w:themeFillTint="66"/>
            <w:vAlign w:val="center"/>
          </w:tcPr>
          <w:p w:rsidR="001A7E08" w:rsidRPr="005B2F23" w:rsidRDefault="001A7E08" w:rsidP="009A41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L’EPS a pour finalité de former un citoyen, cultivé, lucide,</w:t>
            </w:r>
          </w:p>
          <w:p w:rsidR="001A7E08" w:rsidRPr="005B2F23" w:rsidRDefault="001A7E08" w:rsidP="009A41E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autonome, physiquement et socialement éduqué.</w:t>
            </w:r>
          </w:p>
        </w:tc>
        <w:tc>
          <w:tcPr>
            <w:tcW w:w="7229" w:type="dxa"/>
            <w:shd w:val="clear" w:color="auto" w:fill="D6E3BC" w:themeFill="accent3" w:themeFillTint="66"/>
            <w:vAlign w:val="center"/>
          </w:tcPr>
          <w:p w:rsidR="001A7E08" w:rsidRPr="005B2F23" w:rsidRDefault="001A7E08" w:rsidP="009A41E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L’EPS a pour finalité de former un citoyen lucide, autonome, physiquement et socialement éduqué, dans le souci du vivre ensemble. Elle amène les enfants et les adolescents à rechercher le bien-être et à se soucier de leur santé. Elle assure l’inclusion dans la classe des élèves à besoins éducatifs particuliers ou en situation de handicap. L’EPS initie au plaisir de la pratique sportive</w:t>
            </w:r>
          </w:p>
        </w:tc>
      </w:tr>
      <w:tr w:rsidR="001A7E08" w:rsidRPr="005B2F23" w:rsidTr="009A41EA">
        <w:trPr>
          <w:jc w:val="center"/>
        </w:trPr>
        <w:tc>
          <w:tcPr>
            <w:tcW w:w="1418" w:type="dxa"/>
            <w:vAlign w:val="center"/>
          </w:tcPr>
          <w:p w:rsidR="001A7E08" w:rsidRPr="001A7E08" w:rsidRDefault="001A7E08" w:rsidP="009A41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A7E08">
              <w:rPr>
                <w:rFonts w:asciiTheme="minorHAnsi" w:hAnsiTheme="minorHAnsi"/>
                <w:b/>
                <w:sz w:val="18"/>
                <w:szCs w:val="18"/>
              </w:rPr>
              <w:t>3 objectifs</w:t>
            </w:r>
          </w:p>
        </w:tc>
        <w:tc>
          <w:tcPr>
            <w:tcW w:w="6662" w:type="dxa"/>
            <w:shd w:val="clear" w:color="auto" w:fill="FBD4B4" w:themeFill="accent6" w:themeFillTint="66"/>
            <w:vAlign w:val="center"/>
          </w:tcPr>
          <w:p w:rsidR="001A7E08" w:rsidRPr="005B2F23" w:rsidRDefault="001A7E08" w:rsidP="009A41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Le développement et la mobilisation des ressources individuelles favorisant l’enrichissement de la motricité</w:t>
            </w:r>
          </w:p>
          <w:p w:rsidR="001A7E08" w:rsidRPr="005B2F23" w:rsidRDefault="001A7E08" w:rsidP="009A41E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L’éducation à la santé et à la gestion de la vie physique et sociale</w:t>
            </w:r>
          </w:p>
          <w:p w:rsidR="001A7E08" w:rsidRPr="005B2F23" w:rsidRDefault="001A7E08" w:rsidP="009A41E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fr-FR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L’accès au patrimoine de la culture physique et sportive</w:t>
            </w:r>
          </w:p>
        </w:tc>
        <w:tc>
          <w:tcPr>
            <w:tcW w:w="7229" w:type="dxa"/>
            <w:shd w:val="clear" w:color="auto" w:fill="D6E3BC" w:themeFill="accent3" w:themeFillTint="66"/>
            <w:vAlign w:val="center"/>
          </w:tcPr>
          <w:p w:rsidR="001A7E08" w:rsidRPr="005B2F23" w:rsidRDefault="001A7E08" w:rsidP="009A41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B2F23">
              <w:rPr>
                <w:rFonts w:asciiTheme="minorHAnsi" w:hAnsiTheme="minorHAnsi"/>
                <w:b/>
                <w:sz w:val="18"/>
                <w:szCs w:val="18"/>
              </w:rPr>
              <w:t>5 compétences générales à travailler pour construire les domaines du socle en EPS :</w:t>
            </w:r>
          </w:p>
          <w:p w:rsidR="001A7E08" w:rsidRPr="005B2F23" w:rsidRDefault="001A7E08" w:rsidP="001A7E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 xml:space="preserve">Développer sa motricité et apprendre à s’exprimer en utilisant son corps. </w:t>
            </w:r>
          </w:p>
          <w:p w:rsidR="001A7E08" w:rsidRPr="005B2F23" w:rsidRDefault="001A7E08" w:rsidP="001A7E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S’approprier, par la pratique physique et sportive, des méthodes et des outils.</w:t>
            </w:r>
          </w:p>
          <w:p w:rsidR="001A7E08" w:rsidRPr="005B2F23" w:rsidRDefault="001A7E08" w:rsidP="001A7E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Partager des règles, assumer des rôles et des responsabilités.</w:t>
            </w:r>
          </w:p>
          <w:p w:rsidR="001A7E08" w:rsidRPr="005B2F23" w:rsidRDefault="001A7E08" w:rsidP="001A7E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 xml:space="preserve">Apprendre à entretenir sa santé par une activité physique régulière. </w:t>
            </w:r>
          </w:p>
          <w:p w:rsidR="001A7E08" w:rsidRPr="005B2F23" w:rsidRDefault="001A7E08" w:rsidP="001A7E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S’approprier une culture physique sportive et artistique</w:t>
            </w:r>
            <w:r w:rsidRPr="005B2F23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1A7E08" w:rsidRPr="005B2F23" w:rsidTr="009A41EA">
        <w:trPr>
          <w:jc w:val="center"/>
        </w:trPr>
        <w:tc>
          <w:tcPr>
            <w:tcW w:w="1418" w:type="dxa"/>
            <w:vAlign w:val="center"/>
          </w:tcPr>
          <w:p w:rsidR="001A7E08" w:rsidRPr="001A7E08" w:rsidRDefault="001A7E08" w:rsidP="009A41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A7E08">
              <w:rPr>
                <w:rFonts w:asciiTheme="minorHAnsi" w:hAnsiTheme="minorHAnsi"/>
                <w:b/>
                <w:sz w:val="18"/>
                <w:szCs w:val="18"/>
              </w:rPr>
              <w:t>4 compétences propres</w:t>
            </w:r>
          </w:p>
          <w:p w:rsidR="001A7E08" w:rsidRPr="001A7E08" w:rsidRDefault="001A7E08" w:rsidP="009A41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7E08" w:rsidRPr="001A7E08" w:rsidRDefault="001A7E08" w:rsidP="009A41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A7E08">
              <w:rPr>
                <w:rFonts w:asciiTheme="minorHAnsi" w:hAnsiTheme="minorHAnsi"/>
                <w:b/>
                <w:sz w:val="18"/>
                <w:szCs w:val="18"/>
              </w:rPr>
              <w:t>CP</w:t>
            </w:r>
          </w:p>
        </w:tc>
        <w:tc>
          <w:tcPr>
            <w:tcW w:w="6662" w:type="dxa"/>
            <w:shd w:val="clear" w:color="auto" w:fill="FBD4B4" w:themeFill="accent6" w:themeFillTint="66"/>
            <w:vAlign w:val="center"/>
          </w:tcPr>
          <w:p w:rsidR="001A7E08" w:rsidRPr="005B2F23" w:rsidRDefault="001A7E08" w:rsidP="009A41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Réaliser une performance motrice maximale mesurable à une échéance donnée</w:t>
            </w:r>
          </w:p>
          <w:p w:rsidR="001A7E08" w:rsidRPr="005B2F23" w:rsidRDefault="001A7E08" w:rsidP="009A41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Se déplacer en s’adaptant à des environnements variés et incertains</w:t>
            </w:r>
          </w:p>
          <w:p w:rsidR="001A7E08" w:rsidRPr="005B2F23" w:rsidRDefault="001A7E08" w:rsidP="009A41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Réaliser une prestation corporelle à visée artistique ou acrobatique</w:t>
            </w:r>
          </w:p>
          <w:p w:rsidR="001A7E08" w:rsidRPr="005B2F23" w:rsidRDefault="001A7E08" w:rsidP="009A41EA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Conduire et maîtriser un affrontement individuel ou collectif</w:t>
            </w:r>
          </w:p>
        </w:tc>
        <w:tc>
          <w:tcPr>
            <w:tcW w:w="7229" w:type="dxa"/>
            <w:shd w:val="clear" w:color="auto" w:fill="D6E3BC" w:themeFill="accent3" w:themeFillTint="66"/>
            <w:vAlign w:val="center"/>
          </w:tcPr>
          <w:p w:rsidR="001A7E08" w:rsidRPr="005B2F23" w:rsidRDefault="001A7E08" w:rsidP="009A41EA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5B2F23">
              <w:rPr>
                <w:rFonts w:asciiTheme="minorHAnsi" w:hAnsiTheme="minorHAnsi"/>
                <w:b/>
                <w:sz w:val="18"/>
                <w:szCs w:val="18"/>
              </w:rPr>
              <w:t>4 champs d’apprentissage complémentaires pour développer les compétences générales</w:t>
            </w:r>
          </w:p>
          <w:p w:rsidR="001A7E08" w:rsidRPr="005B2F23" w:rsidRDefault="001A7E08" w:rsidP="001A7E08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Produire une performance optimale, mesurable à une échéance donnée.</w:t>
            </w:r>
          </w:p>
          <w:p w:rsidR="001A7E08" w:rsidRPr="005B2F23" w:rsidRDefault="001A7E08" w:rsidP="001A7E08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Adapter ses déplacements à des environnements variés.</w:t>
            </w:r>
          </w:p>
          <w:p w:rsidR="001A7E08" w:rsidRPr="005B2F23" w:rsidRDefault="001A7E08" w:rsidP="001A7E08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 xml:space="preserve">S’exprimer devant les autres par une prestation artistique et/ou acrobatique. </w:t>
            </w:r>
          </w:p>
          <w:p w:rsidR="001A7E08" w:rsidRPr="005B2F23" w:rsidRDefault="001A7E08" w:rsidP="001A7E08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Conduire et maitriser un affrontement collectif ou interindividuel.</w:t>
            </w:r>
          </w:p>
        </w:tc>
      </w:tr>
      <w:tr w:rsidR="001A7E08" w:rsidRPr="005B2F23" w:rsidTr="009A41EA">
        <w:trPr>
          <w:trHeight w:val="2044"/>
          <w:jc w:val="center"/>
        </w:trPr>
        <w:tc>
          <w:tcPr>
            <w:tcW w:w="1418" w:type="dxa"/>
            <w:vAlign w:val="center"/>
          </w:tcPr>
          <w:p w:rsidR="001A7E08" w:rsidRPr="001A7E08" w:rsidRDefault="001A7E08" w:rsidP="009A41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A7E08">
              <w:rPr>
                <w:rFonts w:asciiTheme="minorHAnsi" w:hAnsiTheme="minorHAnsi"/>
                <w:b/>
                <w:sz w:val="18"/>
                <w:szCs w:val="18"/>
              </w:rPr>
              <w:t>4 CMS</w:t>
            </w:r>
          </w:p>
        </w:tc>
        <w:tc>
          <w:tcPr>
            <w:tcW w:w="6662" w:type="dxa"/>
            <w:shd w:val="clear" w:color="auto" w:fill="FBD4B4" w:themeFill="accent6" w:themeFillTint="66"/>
            <w:vAlign w:val="center"/>
          </w:tcPr>
          <w:p w:rsidR="001A7E08" w:rsidRPr="005B2F23" w:rsidRDefault="001A7E08" w:rsidP="009A41E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En référence au socle commun et compte tenu des caractéristiques et spécificités des collégiens, quatre compétences méthodologiques et sociales sont identifiées.</w:t>
            </w:r>
          </w:p>
          <w:p w:rsidR="001A7E08" w:rsidRPr="005B2F23" w:rsidRDefault="001A7E08" w:rsidP="001A7E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Agir dans le respect de soi, des autres, et de l’environnement par l’appropriation de règles.</w:t>
            </w:r>
          </w:p>
          <w:p w:rsidR="001A7E08" w:rsidRPr="005B2F23" w:rsidRDefault="001A7E08" w:rsidP="001A7E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Organiser et assumer des rôles sociaux et des responsabilités par la gestion et l’organisation des pratiques et des apprentissages</w:t>
            </w:r>
          </w:p>
          <w:p w:rsidR="001A7E08" w:rsidRPr="005B2F23" w:rsidRDefault="001A7E08" w:rsidP="001A7E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Se mettre en projet par l’identification, individuelle ou collective</w:t>
            </w:r>
          </w:p>
          <w:p w:rsidR="001A7E08" w:rsidRPr="005B2F23" w:rsidRDefault="001A7E08" w:rsidP="009A41EA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 xml:space="preserve">des conditions de l’action, de sa réussite ou de son échec </w:t>
            </w:r>
          </w:p>
          <w:p w:rsidR="001A7E08" w:rsidRPr="005B2F23" w:rsidRDefault="001A7E08" w:rsidP="001A7E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Se connaître, se préparer, se préserver par la régulation et la gestion de ses ressources et de son engagement</w:t>
            </w:r>
          </w:p>
        </w:tc>
        <w:tc>
          <w:tcPr>
            <w:tcW w:w="7229" w:type="dxa"/>
            <w:shd w:val="clear" w:color="auto" w:fill="D6E3BC" w:themeFill="accent3" w:themeFillTint="66"/>
            <w:vAlign w:val="center"/>
          </w:tcPr>
          <w:p w:rsidR="001A7E08" w:rsidRPr="005B2F23" w:rsidRDefault="001A7E08" w:rsidP="009A41E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Celles-ci sont intégrées dans les spécificités de chaque cycle de formation.</w:t>
            </w:r>
          </w:p>
          <w:p w:rsidR="001A7E08" w:rsidRPr="005B2F23" w:rsidRDefault="001A7E08" w:rsidP="009A41E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A7E08" w:rsidRPr="005B2F23" w:rsidTr="009A41EA">
        <w:trPr>
          <w:trHeight w:val="1962"/>
          <w:jc w:val="center"/>
        </w:trPr>
        <w:tc>
          <w:tcPr>
            <w:tcW w:w="1418" w:type="dxa"/>
            <w:vAlign w:val="center"/>
          </w:tcPr>
          <w:p w:rsidR="001A7E08" w:rsidRPr="001A7E08" w:rsidRDefault="001A7E08" w:rsidP="009A41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A7E08">
              <w:rPr>
                <w:rFonts w:asciiTheme="minorHAnsi" w:hAnsiTheme="minorHAnsi"/>
                <w:b/>
                <w:sz w:val="18"/>
                <w:szCs w:val="18"/>
              </w:rPr>
              <w:t>Des compétences attendues</w:t>
            </w:r>
          </w:p>
        </w:tc>
        <w:tc>
          <w:tcPr>
            <w:tcW w:w="6662" w:type="dxa"/>
            <w:shd w:val="clear" w:color="auto" w:fill="FBD4B4" w:themeFill="accent6" w:themeFillTint="66"/>
            <w:vAlign w:val="center"/>
          </w:tcPr>
          <w:p w:rsidR="001A7E08" w:rsidRPr="005B2F23" w:rsidRDefault="001A7E08" w:rsidP="009A41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Chaque compétence attendue s’inscrit dans l’une des quatre</w:t>
            </w:r>
          </w:p>
          <w:p w:rsidR="001A7E08" w:rsidRPr="005B2F23" w:rsidRDefault="001A7E08" w:rsidP="009A41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compétences propres à l’EPS et mobilise plusieurs compétences méthodologiques et sociales.</w:t>
            </w:r>
          </w:p>
          <w:p w:rsidR="001A7E08" w:rsidRPr="005B2F23" w:rsidRDefault="001A7E08" w:rsidP="009A41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Les compétences attendues représentent un ensemble structuré d’éléments : des connaissances, des capacités et des attitudes permettant à l’élève de se montrer efficace dans un champ d’activité donné et de faire face de façon adaptée aux problèmes qu’il rencontre.</w:t>
            </w:r>
          </w:p>
        </w:tc>
        <w:tc>
          <w:tcPr>
            <w:tcW w:w="7229" w:type="dxa"/>
            <w:shd w:val="clear" w:color="auto" w:fill="D6E3BC" w:themeFill="accent3" w:themeFillTint="66"/>
            <w:vAlign w:val="center"/>
          </w:tcPr>
          <w:p w:rsidR="001A7E08" w:rsidRPr="005B2F23" w:rsidRDefault="001A7E08" w:rsidP="009A41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B2F23">
              <w:rPr>
                <w:rFonts w:asciiTheme="minorHAnsi" w:hAnsiTheme="minorHAnsi"/>
                <w:b/>
                <w:sz w:val="18"/>
                <w:szCs w:val="18"/>
              </w:rPr>
              <w:t>Chaque champ d’apprentissage se décline en :</w:t>
            </w:r>
          </w:p>
          <w:p w:rsidR="001A7E08" w:rsidRPr="005B2F23" w:rsidRDefault="001A7E08" w:rsidP="001A7E08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5B2F23">
              <w:rPr>
                <w:rFonts w:asciiTheme="minorHAnsi" w:hAnsiTheme="minorHAnsi"/>
                <w:b/>
                <w:sz w:val="18"/>
                <w:szCs w:val="18"/>
              </w:rPr>
              <w:t>Attendus de fin de cycle</w:t>
            </w:r>
          </w:p>
          <w:p w:rsidR="001A7E08" w:rsidRPr="005B2F23" w:rsidRDefault="001A7E08" w:rsidP="001A7E08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5B2F23">
              <w:rPr>
                <w:rFonts w:asciiTheme="minorHAnsi" w:hAnsiTheme="minorHAnsi"/>
                <w:b/>
                <w:sz w:val="18"/>
                <w:szCs w:val="18"/>
              </w:rPr>
              <w:t xml:space="preserve">Compétences travaillées pendant le cycle </w:t>
            </w:r>
            <w:r w:rsidRPr="005B2F23">
              <w:rPr>
                <w:rFonts w:asciiTheme="minorHAnsi" w:hAnsiTheme="minorHAnsi"/>
                <w:sz w:val="18"/>
                <w:szCs w:val="18"/>
              </w:rPr>
              <w:t>construire des compétences intégrant différentes dimensions :</w:t>
            </w:r>
          </w:p>
          <w:p w:rsidR="001A7E08" w:rsidRPr="005B2F23" w:rsidRDefault="001A7E08" w:rsidP="001A7E0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Motrices</w:t>
            </w:r>
          </w:p>
          <w:p w:rsidR="001A7E08" w:rsidRPr="005B2F23" w:rsidRDefault="001A7E08" w:rsidP="001A7E0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Méthodologique</w:t>
            </w:r>
          </w:p>
          <w:p w:rsidR="001A7E08" w:rsidRPr="005B2F23" w:rsidRDefault="001A7E08" w:rsidP="001A7E0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B2F23">
              <w:rPr>
                <w:rFonts w:asciiTheme="minorHAnsi" w:hAnsiTheme="minorHAnsi"/>
                <w:sz w:val="18"/>
                <w:szCs w:val="18"/>
              </w:rPr>
              <w:t>Sociale</w:t>
            </w:r>
          </w:p>
          <w:p w:rsidR="001A7E08" w:rsidRPr="005B2F23" w:rsidRDefault="001A7E08" w:rsidP="001A7E08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5B2F23">
              <w:rPr>
                <w:rFonts w:asciiTheme="minorHAnsi" w:hAnsiTheme="minorHAnsi"/>
                <w:b/>
                <w:sz w:val="18"/>
                <w:szCs w:val="18"/>
              </w:rPr>
              <w:t>Exemples de situations, d’activités et de ressources pour l’élève</w:t>
            </w:r>
          </w:p>
          <w:p w:rsidR="001A7E08" w:rsidRPr="005B2F23" w:rsidRDefault="001A7E08" w:rsidP="001A7E0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5B2F23">
              <w:rPr>
                <w:rFonts w:asciiTheme="minorHAnsi" w:hAnsiTheme="minorHAnsi"/>
                <w:b/>
                <w:sz w:val="18"/>
                <w:szCs w:val="18"/>
              </w:rPr>
              <w:t>Repères de progressivité</w:t>
            </w:r>
          </w:p>
        </w:tc>
      </w:tr>
    </w:tbl>
    <w:p w:rsidR="004850FD" w:rsidRDefault="004850FD"/>
    <w:p w:rsidR="001A7E08" w:rsidRDefault="001A7E08"/>
    <w:p w:rsidR="001A7E08" w:rsidRDefault="001A7E0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662"/>
        <w:gridCol w:w="7229"/>
      </w:tblGrid>
      <w:tr w:rsidR="001A7E08" w:rsidRPr="001A7E08" w:rsidTr="001A7E08">
        <w:trPr>
          <w:jc w:val="center"/>
        </w:trPr>
        <w:tc>
          <w:tcPr>
            <w:tcW w:w="15309" w:type="dxa"/>
            <w:gridSpan w:val="3"/>
            <w:shd w:val="clear" w:color="auto" w:fill="D9D9D9" w:themeFill="background1" w:themeFillShade="D9"/>
            <w:vAlign w:val="center"/>
          </w:tcPr>
          <w:p w:rsidR="001A7E08" w:rsidRPr="001A7E08" w:rsidRDefault="001A7E08" w:rsidP="009A41E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shd w:val="clear" w:color="auto" w:fill="FFFF99"/>
              </w:rPr>
            </w:pPr>
            <w:r w:rsidRPr="001A7E08">
              <w:rPr>
                <w:b/>
                <w:sz w:val="24"/>
                <w:szCs w:val="24"/>
              </w:rPr>
              <w:lastRenderedPageBreak/>
              <w:t>LES CHANGEMENTS INDUITS PAR LES NOUVEAUX PROGRAMMES DU COLLEGE</w:t>
            </w:r>
          </w:p>
        </w:tc>
      </w:tr>
      <w:tr w:rsidR="001A7E08" w:rsidRPr="00AE7F7D" w:rsidTr="001A7E08">
        <w:trPr>
          <w:jc w:val="center"/>
        </w:trPr>
        <w:tc>
          <w:tcPr>
            <w:tcW w:w="1418" w:type="dxa"/>
            <w:vAlign w:val="center"/>
          </w:tcPr>
          <w:p w:rsidR="001A7E08" w:rsidRPr="00AE7F7D" w:rsidRDefault="001A7E08" w:rsidP="009A41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BD4B4" w:themeFill="accent6" w:themeFillTint="66"/>
            <w:vAlign w:val="center"/>
          </w:tcPr>
          <w:p w:rsidR="001A7E08" w:rsidRPr="001A7E08" w:rsidRDefault="001A7E08" w:rsidP="009A41E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A7E08">
              <w:rPr>
                <w:rFonts w:asciiTheme="minorHAnsi" w:hAnsiTheme="minorHAnsi"/>
                <w:b/>
                <w:sz w:val="24"/>
                <w:szCs w:val="24"/>
              </w:rPr>
              <w:t>Programmes collège du 28 aout 2008</w:t>
            </w:r>
          </w:p>
        </w:tc>
        <w:tc>
          <w:tcPr>
            <w:tcW w:w="7229" w:type="dxa"/>
            <w:shd w:val="clear" w:color="auto" w:fill="D6E3BC" w:themeFill="accent3" w:themeFillTint="66"/>
            <w:vAlign w:val="center"/>
          </w:tcPr>
          <w:p w:rsidR="001A7E08" w:rsidRPr="001A7E08" w:rsidRDefault="008E6594" w:rsidP="001A7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Programmes collège du 26</w:t>
            </w:r>
            <w:r w:rsidR="001A7E08" w:rsidRPr="001A7E08">
              <w:rPr>
                <w:b/>
                <w:sz w:val="24"/>
                <w:szCs w:val="24"/>
              </w:rPr>
              <w:t xml:space="preserve"> novembre 2015</w:t>
            </w:r>
          </w:p>
        </w:tc>
      </w:tr>
      <w:tr w:rsidR="001A7E08" w:rsidRPr="00AE7F7D" w:rsidTr="001A7E08">
        <w:trPr>
          <w:jc w:val="center"/>
        </w:trPr>
        <w:tc>
          <w:tcPr>
            <w:tcW w:w="1418" w:type="dxa"/>
            <w:vAlign w:val="center"/>
          </w:tcPr>
          <w:p w:rsidR="001A7E08" w:rsidRPr="001A7E08" w:rsidRDefault="001A7E08" w:rsidP="009A41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A7E08">
              <w:rPr>
                <w:rFonts w:asciiTheme="minorHAnsi" w:hAnsiTheme="minorHAnsi"/>
                <w:b/>
                <w:sz w:val="18"/>
                <w:szCs w:val="18"/>
              </w:rPr>
              <w:t>Des niveaux d’acquisition</w:t>
            </w:r>
          </w:p>
        </w:tc>
        <w:tc>
          <w:tcPr>
            <w:tcW w:w="6662" w:type="dxa"/>
            <w:shd w:val="clear" w:color="auto" w:fill="FBD4B4" w:themeFill="accent6" w:themeFillTint="66"/>
            <w:vAlign w:val="center"/>
          </w:tcPr>
          <w:p w:rsidR="001A7E08" w:rsidRPr="00AE7F7D" w:rsidRDefault="001A7E08" w:rsidP="009A41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fr-FR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Le programme précise deux niveaux d’exigence : le niveau 1 pour une activité enseignée durant au moins dix heures de pratique effective et le niveau 2 pour une activité enseignée durant au moins vingt heures de pratique effective.</w:t>
            </w:r>
            <w:r w:rsidRPr="00AE7F7D">
              <w:rPr>
                <w:rFonts w:asciiTheme="minorHAnsi" w:hAnsiTheme="minorHAnsi"/>
                <w:sz w:val="18"/>
                <w:szCs w:val="18"/>
                <w:lang w:eastAsia="fr-FR"/>
              </w:rPr>
              <w:t xml:space="preserve"> </w:t>
            </w:r>
          </w:p>
          <w:p w:rsidR="001A7E08" w:rsidRPr="00AE7F7D" w:rsidRDefault="001A7E08" w:rsidP="009A41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Le niveau 2 de compétence doit être atteint dans au moins une APSA de chacun des huit groupes d’activités à l’issue du collège.</w:t>
            </w:r>
          </w:p>
          <w:p w:rsidR="001A7E08" w:rsidRPr="00AE7F7D" w:rsidRDefault="001A7E08" w:rsidP="009A41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Au cycle d’adaptation, le niveau 1 est privilégié.</w:t>
            </w:r>
          </w:p>
          <w:p w:rsidR="001A7E08" w:rsidRPr="00AE7F7D" w:rsidRDefault="001A7E08" w:rsidP="009A41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Au cycle central, les deux niveaux peuvent être visés.</w:t>
            </w:r>
          </w:p>
          <w:p w:rsidR="001A7E08" w:rsidRPr="00AE7F7D" w:rsidRDefault="001A7E08" w:rsidP="009A41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Au cycle d’orientation, le niveau 2 est visé dans chaque APSA</w:t>
            </w:r>
          </w:p>
          <w:p w:rsidR="001A7E08" w:rsidRPr="00AE7F7D" w:rsidRDefault="001A7E08" w:rsidP="009A41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pratiquée.</w:t>
            </w:r>
          </w:p>
          <w:p w:rsidR="001A7E08" w:rsidRPr="00AE7F7D" w:rsidRDefault="001A7E08" w:rsidP="009A41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La durée des cycles d’enseignement ne peut être inférieure à 10 heures de pratique effective</w:t>
            </w:r>
          </w:p>
        </w:tc>
        <w:tc>
          <w:tcPr>
            <w:tcW w:w="7229" w:type="dxa"/>
            <w:shd w:val="clear" w:color="auto" w:fill="D6E3BC" w:themeFill="accent3" w:themeFillTint="66"/>
            <w:vAlign w:val="center"/>
          </w:tcPr>
          <w:p w:rsidR="001A7E08" w:rsidRPr="00AE7F7D" w:rsidRDefault="001A7E08" w:rsidP="009A41E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Les attendus de fin de cycle :</w:t>
            </w:r>
          </w:p>
          <w:p w:rsidR="001A7E08" w:rsidRPr="00AE7F7D" w:rsidRDefault="001A7E08" w:rsidP="009A41EA">
            <w:pPr>
              <w:pStyle w:val="Paragraphedeliste"/>
              <w:spacing w:after="0"/>
              <w:ind w:left="-8"/>
              <w:rPr>
                <w:rFonts w:asciiTheme="minorHAnsi" w:hAnsiTheme="minorHAnsi" w:cs="Arial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 xml:space="preserve">Cycle 2 (apprentissages fondamentaux) : </w:t>
            </w:r>
          </w:p>
          <w:p w:rsidR="001A7E08" w:rsidRPr="00AE7F7D" w:rsidRDefault="001A7E08" w:rsidP="001A7E08">
            <w:pPr>
              <w:pStyle w:val="Paragraphedeliste"/>
              <w:numPr>
                <w:ilvl w:val="0"/>
                <w:numId w:val="9"/>
              </w:numPr>
              <w:spacing w:after="0"/>
              <w:ind w:left="345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Acquérir des habiletés motrices essentielles à la suite de leur parcours.</w:t>
            </w:r>
          </w:p>
          <w:p w:rsidR="001A7E08" w:rsidRPr="00AE7F7D" w:rsidRDefault="001A7E08" w:rsidP="001A7E08">
            <w:pPr>
              <w:pStyle w:val="Paragraphedeliste"/>
              <w:numPr>
                <w:ilvl w:val="0"/>
                <w:numId w:val="9"/>
              </w:numPr>
              <w:spacing w:after="0"/>
              <w:ind w:left="345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Une attention particulière est portée au savoir nager.</w:t>
            </w:r>
          </w:p>
          <w:p w:rsidR="001A7E08" w:rsidRPr="00AE7F7D" w:rsidRDefault="001A7E08" w:rsidP="009A41E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Cycle 3 (consolidation) :</w:t>
            </w:r>
          </w:p>
          <w:p w:rsidR="001A7E08" w:rsidRPr="00AE7F7D" w:rsidRDefault="001A7E08" w:rsidP="001A7E08">
            <w:pPr>
              <w:pStyle w:val="Paragraphedeliste"/>
              <w:numPr>
                <w:ilvl w:val="0"/>
                <w:numId w:val="9"/>
              </w:numPr>
              <w:spacing w:after="0"/>
              <w:ind w:left="345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Tous les élèves doivent avoir atteint le niveau attendu de compétence dans au moins une activité physique par champ d’apprentissage.</w:t>
            </w:r>
          </w:p>
          <w:p w:rsidR="001A7E08" w:rsidRPr="00AE7F7D" w:rsidRDefault="001A7E08" w:rsidP="001A7E08">
            <w:pPr>
              <w:pStyle w:val="Paragraphedeliste"/>
              <w:numPr>
                <w:ilvl w:val="0"/>
                <w:numId w:val="9"/>
              </w:numPr>
              <w:spacing w:after="0"/>
              <w:ind w:left="345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Savoir nager reste une priorité</w:t>
            </w:r>
          </w:p>
          <w:p w:rsidR="001A7E08" w:rsidRPr="00AE7F7D" w:rsidRDefault="001A7E08" w:rsidP="009A41E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Cycle 4 (approfondissement).</w:t>
            </w:r>
          </w:p>
          <w:p w:rsidR="001A7E08" w:rsidRPr="00AE7F7D" w:rsidRDefault="001A7E08" w:rsidP="009A41E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La validation des compétences visées pendant le cycle dans chacun des champs d’apprentissage contribue à attester la maîtrise du socle commun de connaissances, de compétences et de culture.</w:t>
            </w:r>
          </w:p>
        </w:tc>
      </w:tr>
      <w:tr w:rsidR="001A7E08" w:rsidRPr="00AE7F7D" w:rsidTr="001A7E08">
        <w:trPr>
          <w:jc w:val="center"/>
        </w:trPr>
        <w:tc>
          <w:tcPr>
            <w:tcW w:w="1418" w:type="dxa"/>
            <w:vAlign w:val="center"/>
          </w:tcPr>
          <w:p w:rsidR="001A7E08" w:rsidRPr="001A7E08" w:rsidRDefault="001A7E08" w:rsidP="009A41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A7E08">
              <w:rPr>
                <w:rFonts w:asciiTheme="minorHAnsi" w:hAnsiTheme="minorHAnsi"/>
                <w:b/>
                <w:sz w:val="18"/>
                <w:szCs w:val="18"/>
              </w:rPr>
              <w:t>Choix des APSA</w:t>
            </w:r>
          </w:p>
        </w:tc>
        <w:tc>
          <w:tcPr>
            <w:tcW w:w="6662" w:type="dxa"/>
            <w:shd w:val="clear" w:color="auto" w:fill="FBD4B4" w:themeFill="accent6" w:themeFillTint="66"/>
            <w:vAlign w:val="center"/>
          </w:tcPr>
          <w:p w:rsidR="001A7E08" w:rsidRPr="00AE7F7D" w:rsidRDefault="001A7E08" w:rsidP="009A41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Afin de mettre en place les éléments d’une culture commune, d’équilibrer et d’homogénéiser l’offre de formation, une liste nationale d’APSA</w:t>
            </w:r>
          </w:p>
          <w:p w:rsidR="001A7E08" w:rsidRPr="00AE7F7D" w:rsidRDefault="001A7E08" w:rsidP="009A41E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 xml:space="preserve">est arrêtée. Elle peut être complétée par des APSA académiques et une APSA d’établissement. </w:t>
            </w:r>
          </w:p>
        </w:tc>
        <w:tc>
          <w:tcPr>
            <w:tcW w:w="7229" w:type="dxa"/>
            <w:shd w:val="clear" w:color="auto" w:fill="D6E3BC" w:themeFill="accent3" w:themeFillTint="66"/>
            <w:vAlign w:val="center"/>
          </w:tcPr>
          <w:p w:rsidR="001A7E08" w:rsidRPr="00AE7F7D" w:rsidRDefault="001A7E08" w:rsidP="009A41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Le choix des APSA, support des enseignements en EPS, est laissé à l’initiative des équipes pédagogiques. A l’école et au collège</w:t>
            </w:r>
            <w:r w:rsidRPr="00AE7F7D">
              <w:rPr>
                <w:rFonts w:asciiTheme="minorHAnsi" w:hAnsiTheme="minorHAnsi"/>
                <w:b/>
                <w:sz w:val="18"/>
                <w:szCs w:val="18"/>
              </w:rPr>
              <w:t xml:space="preserve">, un projet pédagogique définit un parcours de formation équilibré et progressif </w:t>
            </w:r>
            <w:r w:rsidRPr="00AE7F7D">
              <w:rPr>
                <w:rFonts w:asciiTheme="minorHAnsi" w:hAnsiTheme="minorHAnsi"/>
                <w:sz w:val="18"/>
                <w:szCs w:val="18"/>
              </w:rPr>
              <w:t>adapté :</w:t>
            </w:r>
          </w:p>
          <w:p w:rsidR="001A7E08" w:rsidRPr="00AE7F7D" w:rsidRDefault="001A7E08" w:rsidP="001A7E08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Aux Caractéristiques des élèves</w:t>
            </w:r>
          </w:p>
          <w:p w:rsidR="001A7E08" w:rsidRPr="00AE7F7D" w:rsidRDefault="001A7E08" w:rsidP="001A7E08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Aux Capacités des matériels et équipements disponibles</w:t>
            </w:r>
          </w:p>
          <w:p w:rsidR="001A7E08" w:rsidRPr="00AE7F7D" w:rsidRDefault="001A7E08" w:rsidP="001A7E08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Aux Ressources humaines mobilisables</w:t>
            </w:r>
          </w:p>
        </w:tc>
      </w:tr>
      <w:tr w:rsidR="001A7E08" w:rsidRPr="00AE7F7D" w:rsidTr="001A7E08">
        <w:trPr>
          <w:jc w:val="center"/>
        </w:trPr>
        <w:tc>
          <w:tcPr>
            <w:tcW w:w="1418" w:type="dxa"/>
            <w:vAlign w:val="center"/>
          </w:tcPr>
          <w:p w:rsidR="001A7E08" w:rsidRPr="001A7E08" w:rsidRDefault="001A7E08" w:rsidP="009A41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A7E08">
              <w:rPr>
                <w:rFonts w:asciiTheme="minorHAnsi" w:hAnsiTheme="minorHAnsi"/>
                <w:b/>
                <w:sz w:val="18"/>
                <w:szCs w:val="18"/>
              </w:rPr>
              <w:t>Liens avec le S4C</w:t>
            </w:r>
          </w:p>
        </w:tc>
        <w:tc>
          <w:tcPr>
            <w:tcW w:w="6662" w:type="dxa"/>
            <w:shd w:val="clear" w:color="auto" w:fill="FBD4B4" w:themeFill="accent6" w:themeFillTint="66"/>
            <w:vAlign w:val="center"/>
          </w:tcPr>
          <w:p w:rsidR="001A7E08" w:rsidRPr="00AE7F7D" w:rsidRDefault="001A7E08" w:rsidP="009A41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L’EPS participe à l’acquisition de la plupart des compétences du</w:t>
            </w:r>
          </w:p>
          <w:p w:rsidR="001A7E08" w:rsidRPr="00AE7F7D" w:rsidRDefault="001A7E08" w:rsidP="009A41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socle commun, en offrant aux élèves un lieu d’expériences concrètes.</w:t>
            </w:r>
          </w:p>
        </w:tc>
        <w:tc>
          <w:tcPr>
            <w:tcW w:w="7229" w:type="dxa"/>
            <w:shd w:val="clear" w:color="auto" w:fill="D6E3BC" w:themeFill="accent3" w:themeFillTint="66"/>
            <w:vAlign w:val="center"/>
          </w:tcPr>
          <w:p w:rsidR="001A7E08" w:rsidRPr="00AE7F7D" w:rsidRDefault="001A7E08" w:rsidP="009A41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E7F7D">
              <w:rPr>
                <w:rFonts w:asciiTheme="minorHAnsi" w:hAnsiTheme="minorHAnsi"/>
                <w:b/>
                <w:sz w:val="18"/>
                <w:szCs w:val="18"/>
              </w:rPr>
              <w:t>Des programmes « </w:t>
            </w:r>
            <w:proofErr w:type="spellStart"/>
            <w:r w:rsidRPr="00AE7F7D">
              <w:rPr>
                <w:rFonts w:asciiTheme="minorHAnsi" w:hAnsiTheme="minorHAnsi"/>
                <w:b/>
                <w:sz w:val="18"/>
                <w:szCs w:val="18"/>
              </w:rPr>
              <w:t>soclés</w:t>
            </w:r>
            <w:proofErr w:type="spellEnd"/>
            <w:r w:rsidRPr="00AE7F7D">
              <w:rPr>
                <w:rFonts w:asciiTheme="minorHAnsi" w:hAnsiTheme="minorHAnsi"/>
                <w:b/>
                <w:sz w:val="18"/>
                <w:szCs w:val="18"/>
              </w:rPr>
              <w:t> » qui s’inscrivent dans  les 5 domaines du socle</w:t>
            </w:r>
          </w:p>
          <w:p w:rsidR="001A7E08" w:rsidRPr="00AE7F7D" w:rsidRDefault="001A7E08" w:rsidP="009A41EA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Les langages pour penser et communiquer</w:t>
            </w:r>
          </w:p>
          <w:p w:rsidR="001A7E08" w:rsidRPr="00AE7F7D" w:rsidRDefault="001A7E08" w:rsidP="009A41EA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Les méthodes et outils pour apprendre</w:t>
            </w:r>
          </w:p>
          <w:p w:rsidR="001A7E08" w:rsidRPr="00AE7F7D" w:rsidRDefault="001A7E08" w:rsidP="009A41EA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La formation de la personne et du citoyen</w:t>
            </w:r>
          </w:p>
          <w:p w:rsidR="001A7E08" w:rsidRPr="00AE7F7D" w:rsidRDefault="001A7E08" w:rsidP="009A41EA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Les systèmes naturels et les systèmes techniques</w:t>
            </w:r>
          </w:p>
          <w:p w:rsidR="001A7E08" w:rsidRPr="00AE7F7D" w:rsidRDefault="001A7E08" w:rsidP="009A41EA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Les représentations de monde et l’activité humaine </w:t>
            </w:r>
          </w:p>
        </w:tc>
      </w:tr>
      <w:tr w:rsidR="001A7E08" w:rsidRPr="00AE7F7D" w:rsidTr="001A7E08">
        <w:trPr>
          <w:jc w:val="center"/>
        </w:trPr>
        <w:tc>
          <w:tcPr>
            <w:tcW w:w="1418" w:type="dxa"/>
            <w:vAlign w:val="center"/>
          </w:tcPr>
          <w:p w:rsidR="001A7E08" w:rsidRPr="001A7E08" w:rsidRDefault="001A7E08" w:rsidP="009A41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A7E08">
              <w:rPr>
                <w:rFonts w:asciiTheme="minorHAnsi" w:hAnsiTheme="minorHAnsi"/>
                <w:b/>
                <w:sz w:val="18"/>
                <w:szCs w:val="18"/>
              </w:rPr>
              <w:t>Certification au DNB</w:t>
            </w:r>
          </w:p>
        </w:tc>
        <w:tc>
          <w:tcPr>
            <w:tcW w:w="6662" w:type="dxa"/>
            <w:shd w:val="clear" w:color="auto" w:fill="FBD4B4" w:themeFill="accent6" w:themeFillTint="66"/>
            <w:vAlign w:val="center"/>
          </w:tcPr>
          <w:p w:rsidR="001A7E08" w:rsidRPr="00AE7F7D" w:rsidRDefault="001A7E08" w:rsidP="009A41E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>En référence au niveau 2 de compétence dans 3 APSA différentes issues des listes nationale et académique et de 3 CP différentes</w:t>
            </w:r>
          </w:p>
        </w:tc>
        <w:tc>
          <w:tcPr>
            <w:tcW w:w="7229" w:type="dxa"/>
            <w:shd w:val="clear" w:color="auto" w:fill="D6E3BC" w:themeFill="accent3" w:themeFillTint="66"/>
            <w:vAlign w:val="center"/>
          </w:tcPr>
          <w:p w:rsidR="001A7E08" w:rsidRPr="00AE7F7D" w:rsidRDefault="001A7E08" w:rsidP="009A41EA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sz w:val="18"/>
                <w:szCs w:val="18"/>
              </w:rPr>
              <w:t xml:space="preserve">La validation des compétences visées pendant le cycle </w:t>
            </w:r>
            <w:r w:rsidRPr="00AE7F7D">
              <w:rPr>
                <w:rFonts w:asciiTheme="minorHAnsi" w:hAnsiTheme="minorHAnsi"/>
                <w:b/>
                <w:sz w:val="18"/>
                <w:szCs w:val="18"/>
              </w:rPr>
              <w:t>dans chacun des champs d’apprentissage</w:t>
            </w:r>
            <w:r w:rsidRPr="00AE7F7D">
              <w:rPr>
                <w:rFonts w:asciiTheme="minorHAnsi" w:hAnsiTheme="minorHAnsi"/>
                <w:sz w:val="18"/>
                <w:szCs w:val="18"/>
              </w:rPr>
              <w:t xml:space="preserve"> contribue à attester la maîtrise du socle commun de connaissances, de compétences et de culture.</w:t>
            </w:r>
          </w:p>
          <w:p w:rsidR="001A7E08" w:rsidRPr="00AE7F7D" w:rsidRDefault="001A7E08" w:rsidP="009A41EA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AE7F7D">
              <w:rPr>
                <w:rFonts w:asciiTheme="minorHAnsi" w:hAnsiTheme="minorHAnsi"/>
                <w:color w:val="FF0000"/>
                <w:sz w:val="18"/>
                <w:szCs w:val="18"/>
              </w:rPr>
              <w:t>À la fin du collège, les compétences développées au fil des ans sont soumises à une validation dans les cinq grands domaines du socle commun de connaissances, de compétences et de culture, sans compensation d’un domaine par un autre.</w:t>
            </w:r>
          </w:p>
        </w:tc>
      </w:tr>
      <w:tr w:rsidR="001A7E08" w:rsidRPr="00AE7F7D" w:rsidTr="009A41EA">
        <w:trPr>
          <w:jc w:val="center"/>
        </w:trPr>
        <w:tc>
          <w:tcPr>
            <w:tcW w:w="15309" w:type="dxa"/>
            <w:gridSpan w:val="3"/>
            <w:vAlign w:val="center"/>
          </w:tcPr>
          <w:p w:rsidR="001A7E08" w:rsidRPr="001A7E08" w:rsidRDefault="001A7E08" w:rsidP="009A41E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1A7E08">
              <w:rPr>
                <w:b/>
                <w:sz w:val="20"/>
                <w:szCs w:val="20"/>
              </w:rPr>
              <w:t>Chaque EPLE bâtit sont curriculum de formation dans un projet pédagogique qui a une seule contrainte : atteindre les résultats attendus.</w:t>
            </w:r>
          </w:p>
          <w:p w:rsidR="001A7E08" w:rsidRPr="001A7E08" w:rsidRDefault="001A7E08" w:rsidP="009A41EA">
            <w:pPr>
              <w:spacing w:after="0"/>
              <w:rPr>
                <w:sz w:val="20"/>
                <w:szCs w:val="20"/>
              </w:rPr>
            </w:pPr>
            <w:r w:rsidRPr="001A7E08">
              <w:rPr>
                <w:sz w:val="20"/>
                <w:szCs w:val="20"/>
              </w:rPr>
              <w:t>Les nouveaux programmes du collège précisent certains repères :</w:t>
            </w:r>
          </w:p>
          <w:p w:rsidR="001A7E08" w:rsidRPr="001A7E08" w:rsidRDefault="001A7E08" w:rsidP="001A7E08">
            <w:pPr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1A7E08">
              <w:rPr>
                <w:sz w:val="20"/>
                <w:szCs w:val="20"/>
              </w:rPr>
              <w:t xml:space="preserve">Les spécificités de chaque cycle de formation. </w:t>
            </w:r>
          </w:p>
          <w:p w:rsidR="001A7E08" w:rsidRPr="001A7E08" w:rsidRDefault="001A7E08" w:rsidP="001A7E08">
            <w:pPr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1A7E08">
              <w:rPr>
                <w:sz w:val="20"/>
                <w:szCs w:val="20"/>
              </w:rPr>
              <w:t>Les spécificités de chaque cycle en EPS.</w:t>
            </w:r>
          </w:p>
          <w:p w:rsidR="001A7E08" w:rsidRPr="00AE7F7D" w:rsidRDefault="001A7E08" w:rsidP="001A7E08">
            <w:pPr>
              <w:numPr>
                <w:ilvl w:val="0"/>
                <w:numId w:val="11"/>
              </w:numPr>
              <w:spacing w:after="0"/>
              <w:rPr>
                <w:sz w:val="18"/>
                <w:szCs w:val="18"/>
              </w:rPr>
            </w:pPr>
            <w:r w:rsidRPr="001A7E08">
              <w:rPr>
                <w:sz w:val="20"/>
                <w:szCs w:val="20"/>
              </w:rPr>
              <w:t>Le croisement entre les enseignements.</w:t>
            </w:r>
          </w:p>
        </w:tc>
      </w:tr>
    </w:tbl>
    <w:p w:rsidR="001A7E08" w:rsidRDefault="001A7E08"/>
    <w:sectPr w:rsidR="001A7E08" w:rsidSect="001F4236">
      <w:footerReference w:type="default" r:id="rId7"/>
      <w:pgSz w:w="16838" w:h="11906" w:orient="landscape" w:code="9"/>
      <w:pgMar w:top="737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CA" w:rsidRDefault="00737DCA" w:rsidP="001A7E08">
      <w:pPr>
        <w:spacing w:after="0" w:line="240" w:lineRule="auto"/>
      </w:pPr>
      <w:r>
        <w:separator/>
      </w:r>
    </w:p>
  </w:endnote>
  <w:endnote w:type="continuationSeparator" w:id="0">
    <w:p w:rsidR="00737DCA" w:rsidRDefault="00737DCA" w:rsidP="001A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36" w:rsidRDefault="001F4236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16"/>
        <w:szCs w:val="16"/>
      </w:rPr>
      <w:t xml:space="preserve">Comparaison Programmes EPS Novembre 2015 – </w:t>
    </w:r>
    <w:proofErr w:type="spellStart"/>
    <w:r>
      <w:rPr>
        <w:rFonts w:asciiTheme="majorHAnsi" w:hAnsiTheme="majorHAnsi"/>
        <w:sz w:val="16"/>
        <w:szCs w:val="16"/>
      </w:rPr>
      <w:t>FBertrand</w:t>
    </w:r>
    <w:proofErr w:type="spellEnd"/>
    <w:r>
      <w:rPr>
        <w:rFonts w:asciiTheme="majorHAnsi" w:hAnsiTheme="majorHAnsi"/>
        <w:sz w:val="16"/>
        <w:szCs w:val="16"/>
      </w:rPr>
      <w:t xml:space="preserve"> IA IPR EPS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E6594" w:rsidRPr="008E6594">
        <w:rPr>
          <w:rFonts w:asciiTheme="majorHAnsi" w:hAnsiTheme="majorHAnsi"/>
          <w:noProof/>
        </w:rPr>
        <w:t>2</w:t>
      </w:r>
    </w:fldSimple>
  </w:p>
  <w:p w:rsidR="001A7E08" w:rsidRPr="001F4236" w:rsidRDefault="001A7E08" w:rsidP="001F42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CA" w:rsidRDefault="00737DCA" w:rsidP="001A7E08">
      <w:pPr>
        <w:spacing w:after="0" w:line="240" w:lineRule="auto"/>
      </w:pPr>
      <w:r>
        <w:separator/>
      </w:r>
    </w:p>
  </w:footnote>
  <w:footnote w:type="continuationSeparator" w:id="0">
    <w:p w:rsidR="00737DCA" w:rsidRDefault="00737DCA" w:rsidP="001A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E1C"/>
    <w:multiLevelType w:val="hybridMultilevel"/>
    <w:tmpl w:val="D61A24DA"/>
    <w:lvl w:ilvl="0" w:tplc="9F04EF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077F"/>
    <w:multiLevelType w:val="hybridMultilevel"/>
    <w:tmpl w:val="3EB865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37622"/>
    <w:multiLevelType w:val="hybridMultilevel"/>
    <w:tmpl w:val="169A957C"/>
    <w:lvl w:ilvl="0" w:tplc="9F04EF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D5BDF"/>
    <w:multiLevelType w:val="hybridMultilevel"/>
    <w:tmpl w:val="AB0ECB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C5360"/>
    <w:multiLevelType w:val="hybridMultilevel"/>
    <w:tmpl w:val="89342AC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F923477"/>
    <w:multiLevelType w:val="hybridMultilevel"/>
    <w:tmpl w:val="112C42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864B35"/>
    <w:multiLevelType w:val="hybridMultilevel"/>
    <w:tmpl w:val="F5462A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92BEB"/>
    <w:multiLevelType w:val="hybridMultilevel"/>
    <w:tmpl w:val="2C4009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33E5"/>
    <w:multiLevelType w:val="hybridMultilevel"/>
    <w:tmpl w:val="1E0409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DF572D"/>
    <w:multiLevelType w:val="hybridMultilevel"/>
    <w:tmpl w:val="4E765B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873185"/>
    <w:multiLevelType w:val="hybridMultilevel"/>
    <w:tmpl w:val="F1329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E08"/>
    <w:rsid w:val="001A7E08"/>
    <w:rsid w:val="001E28FD"/>
    <w:rsid w:val="001F4236"/>
    <w:rsid w:val="002D4673"/>
    <w:rsid w:val="004850FD"/>
    <w:rsid w:val="005379A2"/>
    <w:rsid w:val="00726821"/>
    <w:rsid w:val="00737DCA"/>
    <w:rsid w:val="008E6594"/>
    <w:rsid w:val="00A27C7B"/>
    <w:rsid w:val="00A95509"/>
    <w:rsid w:val="00AB7483"/>
    <w:rsid w:val="00D6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0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E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A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7E0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A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E08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E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1042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Battois-Locatelli</dc:creator>
  <cp:lastModifiedBy>Battois-Locatelli</cp:lastModifiedBy>
  <cp:revision>5</cp:revision>
  <dcterms:created xsi:type="dcterms:W3CDTF">2015-11-22T14:42:00Z</dcterms:created>
  <dcterms:modified xsi:type="dcterms:W3CDTF">2015-12-17T22:35:00Z</dcterms:modified>
</cp:coreProperties>
</file>